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85BC" w14:textId="049740C1" w:rsidR="000F6C26" w:rsidRPr="00091B38" w:rsidRDefault="00091B38">
      <w:pPr>
        <w:rPr>
          <w:b/>
          <w:bCs/>
        </w:rPr>
      </w:pPr>
      <w:r w:rsidRPr="00091B38">
        <w:rPr>
          <w:b/>
          <w:bCs/>
        </w:rPr>
        <w:t>GCMC</w:t>
      </w:r>
    </w:p>
    <w:p w14:paraId="4FF08B4D" w14:textId="7FE18D53" w:rsidR="00D5303B" w:rsidRDefault="00D5303B">
      <w:r>
        <w:t>Hmmm What about the rest of the introduction –? How many parts!</w:t>
      </w:r>
    </w:p>
    <w:p w14:paraId="5BEF055F" w14:textId="7CC4E1D5" w:rsidR="00D5303B" w:rsidRDefault="00D5303B">
      <w:r>
        <w:t>Agenda (ok) but animation?</w:t>
      </w:r>
    </w:p>
    <w:p w14:paraId="525C0CA8" w14:textId="03CA55BC" w:rsidR="00D5303B" w:rsidRDefault="00D5303B">
      <w:r>
        <w:t>Product advantages = Main products</w:t>
      </w:r>
    </w:p>
    <w:p w14:paraId="4DDE1312" w14:textId="19EA32A8" w:rsidR="00D5303B" w:rsidRDefault="00D5303B">
      <w:r>
        <w:t>Next, XX will continue the presentation.  XX comes – then moves the slide forward</w:t>
      </w:r>
    </w:p>
    <w:p w14:paraId="2843A87E" w14:textId="37437306" w:rsidR="00D5303B" w:rsidRDefault="00D5303B">
      <w:r>
        <w:t>Horrible icons – these add nothing</w:t>
      </w:r>
    </w:p>
    <w:p w14:paraId="762F1F12" w14:textId="538A7B0E" w:rsidR="00D5303B" w:rsidRDefault="00D5303B">
      <w:r>
        <w:t>PPT overload – segmentation</w:t>
      </w:r>
    </w:p>
    <w:p w14:paraId="411F14DE" w14:textId="647A9155" w:rsidR="00D5303B" w:rsidRDefault="00D5303B">
      <w:r>
        <w:t>Ah – Scott – animation is coming – good direction here</w:t>
      </w:r>
    </w:p>
    <w:p w14:paraId="50CCD255" w14:textId="714F3BCE" w:rsidR="00D5303B" w:rsidRDefault="00D5303B">
      <w:r>
        <w:t>Think coherence – the flow cold but tasty – this is about package and this about the core product – bring earlier</w:t>
      </w:r>
    </w:p>
    <w:p w14:paraId="7402B3A9" w14:textId="1F825B63" w:rsidR="00D5303B" w:rsidRDefault="00055839">
      <w:r>
        <w:t>Competitive advantages – change to fit with the direction – e.g., the value of working with us</w:t>
      </w:r>
    </w:p>
    <w:p w14:paraId="6C55BDB1" w14:textId="7A776CE7" w:rsidR="00055839" w:rsidRDefault="00055839">
      <w:r>
        <w:t>1,000 shops – restaurants</w:t>
      </w:r>
    </w:p>
    <w:p w14:paraId="01FE29C2" w14:textId="77777777" w:rsidR="00055839" w:rsidRPr="00091B38" w:rsidRDefault="00055839"/>
    <w:sectPr w:rsidR="00055839" w:rsidRPr="0009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38"/>
    <w:rsid w:val="00002128"/>
    <w:rsid w:val="00055839"/>
    <w:rsid w:val="00091B38"/>
    <w:rsid w:val="000F6C26"/>
    <w:rsid w:val="002E660A"/>
    <w:rsid w:val="00410FAE"/>
    <w:rsid w:val="005847E9"/>
    <w:rsid w:val="00D5303B"/>
    <w:rsid w:val="00D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84D9"/>
  <w15:chartTrackingRefBased/>
  <w15:docId w15:val="{D3E213B5-E732-44CE-9AEE-BE99B637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1</cp:revision>
  <dcterms:created xsi:type="dcterms:W3CDTF">2025-05-15T06:15:00Z</dcterms:created>
  <dcterms:modified xsi:type="dcterms:W3CDTF">2025-05-15T06:51:00Z</dcterms:modified>
</cp:coreProperties>
</file>