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088"/>
        <w:gridCol w:w="2415"/>
        <w:gridCol w:w="2265"/>
        <w:gridCol w:w="1754"/>
      </w:tblGrid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Pr="00FD11F3" w:rsidRDefault="00FD11F3" w:rsidP="00FD11F3">
            <w:pPr>
              <w:snapToGrid w:val="0"/>
              <w:spacing w:after="240"/>
              <w:jc w:val="both"/>
              <w:rPr>
                <w:rFonts w:eastAsia="PMingLiU"/>
                <w:b/>
                <w:i/>
                <w:smallCaps/>
                <w:lang w:eastAsia="zh-TW"/>
              </w:rPr>
            </w:pPr>
            <w:r>
              <w:rPr>
                <w:rFonts w:eastAsia="PMingLiU" w:hint="eastAsia"/>
                <w:b/>
                <w:smallCaps/>
                <w:lang w:eastAsia="zh-TW"/>
              </w:rPr>
              <w:t xml:space="preserve">The group you are </w:t>
            </w:r>
            <w:r>
              <w:rPr>
                <w:rFonts w:eastAsia="PMingLiU" w:hint="eastAsia"/>
                <w:b/>
                <w:i/>
                <w:smallCaps/>
                <w:lang w:eastAsia="zh-TW"/>
              </w:rPr>
              <w:t>assessing:</w:t>
            </w:r>
          </w:p>
        </w:tc>
        <w:tc>
          <w:tcPr>
            <w:tcW w:w="4019" w:type="dxa"/>
            <w:gridSpan w:val="2"/>
            <w:vMerge w:val="restart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  <w:vAlign w:val="center"/>
          </w:tcPr>
          <w:p w:rsidR="00FD11F3" w:rsidRPr="00326EDE" w:rsidRDefault="00FD11F3" w:rsidP="00326EDE">
            <w:pPr>
              <w:spacing w:before="240" w:after="240"/>
              <w:jc w:val="both"/>
              <w:rPr>
                <w:rFonts w:eastAsia="PMingLiU"/>
                <w:b/>
                <w:highlight w:val="yellow"/>
                <w:lang w:eastAsia="zh-TW"/>
              </w:rPr>
            </w:pPr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Save your file.  Use this format: group being assessed your group.doc  So an example would be TIV Voltes5.doc </w:t>
            </w:r>
            <w:r w:rsidRPr="00326EDE">
              <w:rPr>
                <w:rFonts w:eastAsia="PMingLiU"/>
                <w:b/>
                <w:highlight w:val="yellow"/>
                <w:lang w:eastAsia="zh-TW"/>
              </w:rPr>
              <w:t>–</w:t>
            </w:r>
            <w:r w:rsidRPr="00326EDE">
              <w:rPr>
                <w:rFonts w:eastAsia="PMingLiU" w:hint="eastAsia"/>
                <w:b/>
                <w:highlight w:val="yellow"/>
                <w:lang w:eastAsia="zh-TW"/>
              </w:rPr>
              <w:t xml:space="preserve"> where TIV is the group being assessed and Voltes5 is your group.</w:t>
            </w: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Default="00685BB6" w:rsidP="00FD11F3">
            <w:pPr>
              <w:snapToGrid w:val="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/>
                <w:b/>
                <w:smallCaps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D11F3"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 w:rsidR="00FD11F3">
              <w:rPr>
                <w:rFonts w:eastAsia="PMingLiU" w:hint="eastAsia"/>
                <w:b/>
                <w:smallCaps/>
                <w:lang w:eastAsia="zh-TW"/>
              </w:rPr>
              <w:instrText>FORMTEXT</w:instrText>
            </w:r>
            <w:r w:rsidR="00FD11F3"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/>
                <w:b/>
                <w:smallCaps/>
                <w:lang w:eastAsia="zh-TW"/>
              </w:rPr>
            </w:r>
            <w:r>
              <w:rPr>
                <w:rFonts w:eastAsia="PMingLiU"/>
                <w:b/>
                <w:smallCaps/>
                <w:lang w:eastAsia="zh-TW"/>
              </w:rPr>
              <w:fldChar w:fldCharType="separate"/>
            </w:r>
            <w:r w:rsidR="00FD11F3"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 w:rsidR="00FD11F3"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 w:rsidR="00FD11F3"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 w:rsidR="00FD11F3"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 w:rsidR="00FD11F3"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lang w:eastAsia="zh-TW"/>
              </w:rPr>
              <w:fldChar w:fldCharType="end"/>
            </w:r>
            <w:bookmarkEnd w:id="0"/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EF75F2">
            <w:pPr>
              <w:spacing w:before="240" w:after="240"/>
              <w:rPr>
                <w:rFonts w:eastAsia="PMingLiU"/>
                <w:b/>
                <w:lang w:eastAsia="zh-TW"/>
              </w:rPr>
            </w:pP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Pr="001F2321" w:rsidRDefault="00FD11F3" w:rsidP="00FD11F3">
            <w:pPr>
              <w:snapToGrid w:val="0"/>
              <w:spacing w:after="24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 w:hint="eastAsia"/>
                <w:b/>
                <w:smallCaps/>
                <w:lang w:eastAsia="zh-TW"/>
              </w:rPr>
              <w:t>Your group name:</w:t>
            </w:r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FD11F3">
            <w:pPr>
              <w:snapToGrid w:val="0"/>
              <w:spacing w:after="240"/>
              <w:rPr>
                <w:rFonts w:eastAsia="PMingLiU"/>
                <w:b/>
                <w:lang w:eastAsia="zh-TW"/>
              </w:rPr>
            </w:pPr>
          </w:p>
        </w:tc>
      </w:tr>
      <w:tr w:rsidR="00FD11F3">
        <w:trPr>
          <w:trHeight w:val="465"/>
        </w:trPr>
        <w:tc>
          <w:tcPr>
            <w:tcW w:w="4503" w:type="dxa"/>
            <w:gridSpan w:val="2"/>
            <w:tcBorders>
              <w:right w:val="double" w:sz="4" w:space="0" w:color="000080"/>
            </w:tcBorders>
            <w:vAlign w:val="center"/>
          </w:tcPr>
          <w:p w:rsidR="00FD11F3" w:rsidRDefault="00685BB6" w:rsidP="00FD11F3">
            <w:pPr>
              <w:snapToGrid w:val="0"/>
              <w:jc w:val="both"/>
              <w:rPr>
                <w:rFonts w:eastAsia="PMingLiU"/>
                <w:b/>
                <w:smallCaps/>
                <w:lang w:eastAsia="zh-TW"/>
              </w:rPr>
            </w:pPr>
            <w:r>
              <w:rPr>
                <w:rFonts w:eastAsia="PMingLiU"/>
                <w:b/>
                <w:smallCaps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D11F3"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 w:rsidR="00FD11F3">
              <w:rPr>
                <w:rFonts w:eastAsia="PMingLiU" w:hint="eastAsia"/>
                <w:b/>
                <w:smallCaps/>
                <w:lang w:eastAsia="zh-TW"/>
              </w:rPr>
              <w:instrText>FORMTEXT</w:instrText>
            </w:r>
            <w:r w:rsidR="00FD11F3">
              <w:rPr>
                <w:rFonts w:eastAsia="PMingLiU"/>
                <w:b/>
                <w:smallCaps/>
                <w:lang w:eastAsia="zh-TW"/>
              </w:rPr>
              <w:instrText xml:space="preserve"> </w:instrText>
            </w:r>
            <w:r>
              <w:rPr>
                <w:rFonts w:eastAsia="PMingLiU"/>
                <w:b/>
                <w:smallCaps/>
                <w:lang w:eastAsia="zh-TW"/>
              </w:rPr>
            </w:r>
            <w:r>
              <w:rPr>
                <w:rFonts w:eastAsia="PMingLiU"/>
                <w:b/>
                <w:smallCaps/>
                <w:lang w:eastAsia="zh-TW"/>
              </w:rPr>
              <w:fldChar w:fldCharType="separate"/>
            </w:r>
            <w:r w:rsidR="00FD11F3"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 w:rsidR="00FD11F3"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 w:rsidR="00FD11F3"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 w:rsidR="00FD11F3"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 w:rsidR="00FD11F3">
              <w:rPr>
                <w:rFonts w:eastAsia="PMingLiU"/>
                <w:b/>
                <w:smallCaps/>
                <w:noProof/>
                <w:lang w:eastAsia="zh-TW"/>
              </w:rPr>
              <w:t> </w:t>
            </w:r>
            <w:r>
              <w:rPr>
                <w:rFonts w:eastAsia="PMingLiU"/>
                <w:b/>
                <w:smallCaps/>
                <w:lang w:eastAsia="zh-TW"/>
              </w:rPr>
              <w:fldChar w:fldCharType="end"/>
            </w:r>
            <w:bookmarkEnd w:id="1"/>
          </w:p>
        </w:tc>
        <w:tc>
          <w:tcPr>
            <w:tcW w:w="4019" w:type="dxa"/>
            <w:gridSpan w:val="2"/>
            <w:vMerge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FFFF00"/>
          </w:tcPr>
          <w:p w:rsidR="00FD11F3" w:rsidRPr="0031445F" w:rsidRDefault="00FD11F3" w:rsidP="00FD11F3">
            <w:pPr>
              <w:snapToGrid w:val="0"/>
              <w:rPr>
                <w:rFonts w:eastAsia="PMingLiU"/>
                <w:b/>
                <w:lang w:eastAsia="zh-TW"/>
              </w:rPr>
            </w:pPr>
          </w:p>
        </w:tc>
      </w:tr>
      <w:tr w:rsidR="00EA1F98">
        <w:tc>
          <w:tcPr>
            <w:tcW w:w="2088" w:type="dxa"/>
            <w:tcBorders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2415" w:type="dxa"/>
            <w:tcBorders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2265" w:type="dxa"/>
            <w:tcBorders>
              <w:top w:val="double" w:sz="4" w:space="0" w:color="000080"/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C</w:t>
            </w:r>
          </w:p>
        </w:tc>
        <w:tc>
          <w:tcPr>
            <w:tcW w:w="1754" w:type="dxa"/>
            <w:tcBorders>
              <w:top w:val="double" w:sz="4" w:space="0" w:color="000080"/>
              <w:bottom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D</w:t>
            </w:r>
          </w:p>
        </w:tc>
      </w:tr>
      <w:tr w:rsidR="00EA1F98" w:rsidRPr="00633374">
        <w:tc>
          <w:tcPr>
            <w:tcW w:w="2088" w:type="dxa"/>
            <w:tcBorders>
              <w:top w:val="nil"/>
              <w:bottom w:val="nil"/>
            </w:tcBorders>
          </w:tcPr>
          <w:p w:rsidR="00EA1F98" w:rsidRPr="007901D6" w:rsidRDefault="007901D6" w:rsidP="006B2A00">
            <w:pPr>
              <w:rPr>
                <w:rFonts w:eastAsia="PMingLiU"/>
                <w:sz w:val="21"/>
                <w:lang w:eastAsia="zh-TW"/>
              </w:rPr>
            </w:pPr>
            <w:r>
              <w:rPr>
                <w:rFonts w:eastAsia="PMingLiU" w:hint="eastAsia"/>
                <w:sz w:val="21"/>
                <w:lang w:eastAsia="zh-TW"/>
              </w:rPr>
              <w:t xml:space="preserve">Are ideas presented connected with the aim of the </w:t>
            </w:r>
            <w:r w:rsidR="006B2A00">
              <w:rPr>
                <w:rFonts w:eastAsia="PMingLiU"/>
                <w:sz w:val="21"/>
                <w:lang w:eastAsia="zh-TW"/>
              </w:rPr>
              <w:t>project</w:t>
            </w:r>
            <w:r>
              <w:rPr>
                <w:rFonts w:eastAsia="PMingLiU" w:hint="eastAsia"/>
                <w:sz w:val="21"/>
                <w:lang w:eastAsia="zh-TW"/>
              </w:rPr>
              <w:t>?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EA1F98" w:rsidRPr="00C965F4" w:rsidRDefault="007901D6">
            <w:pPr>
              <w:rPr>
                <w:rFonts w:eastAsia="PMingLiU"/>
                <w:sz w:val="21"/>
                <w:lang w:eastAsia="zh-TW"/>
              </w:rPr>
            </w:pPr>
            <w:r>
              <w:rPr>
                <w:rFonts w:eastAsia="PMingLiU" w:hint="eastAsia"/>
                <w:sz w:val="21"/>
                <w:lang w:eastAsia="zh-TW"/>
              </w:rPr>
              <w:t>Are the ideas presented clear</w:t>
            </w:r>
            <w:r w:rsidR="000D3D54">
              <w:rPr>
                <w:rFonts w:eastAsia="PMingLiU" w:hint="eastAsia"/>
                <w:sz w:val="21"/>
                <w:lang w:eastAsia="zh-TW"/>
              </w:rPr>
              <w:t>ly</w:t>
            </w:r>
            <w:r>
              <w:rPr>
                <w:rFonts w:eastAsia="PMingLiU" w:hint="eastAsia"/>
                <w:sz w:val="21"/>
                <w:lang w:eastAsia="zh-TW"/>
              </w:rPr>
              <w:t xml:space="preserve"> supported with evidence and logical argument?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EA1F98" w:rsidRPr="00C965F4" w:rsidRDefault="00C965F4">
            <w:pPr>
              <w:rPr>
                <w:rFonts w:eastAsia="PMingLiU"/>
                <w:sz w:val="21"/>
                <w:lang w:eastAsia="zh-TW"/>
              </w:rPr>
            </w:pPr>
            <w:r w:rsidRPr="00633374">
              <w:rPr>
                <w:sz w:val="21"/>
              </w:rPr>
              <w:t>Is it easy to follow</w:t>
            </w:r>
            <w:r>
              <w:rPr>
                <w:rFonts w:eastAsia="PMingLiU" w:hint="eastAsia"/>
                <w:sz w:val="21"/>
                <w:lang w:eastAsia="zh-TW"/>
              </w:rPr>
              <w:t xml:space="preserve"> &amp; to understand</w:t>
            </w:r>
            <w:r w:rsidRPr="00633374">
              <w:rPr>
                <w:sz w:val="21"/>
              </w:rPr>
              <w:t xml:space="preserve">? </w:t>
            </w:r>
            <w:r>
              <w:rPr>
                <w:rFonts w:eastAsia="PMingLiU" w:hint="eastAsia"/>
                <w:sz w:val="21"/>
                <w:lang w:eastAsia="zh-TW"/>
              </w:rPr>
              <w:t>(</w:t>
            </w:r>
            <w:r w:rsidR="00EA1F98" w:rsidRPr="00633374">
              <w:rPr>
                <w:sz w:val="21"/>
              </w:rPr>
              <w:t xml:space="preserve">Are the slides clear and easy to follow </w:t>
            </w:r>
            <w:r>
              <w:rPr>
                <w:rFonts w:eastAsia="PMingLiU" w:hint="eastAsia"/>
                <w:sz w:val="21"/>
                <w:lang w:eastAsia="zh-TW"/>
              </w:rPr>
              <w:t xml:space="preserve">e.g. </w:t>
            </w:r>
            <w:r w:rsidR="00EA1F98" w:rsidRPr="00633374">
              <w:rPr>
                <w:sz w:val="21"/>
              </w:rPr>
              <w:t xml:space="preserve">use of </w:t>
            </w:r>
            <w:r w:rsidR="00D565D9">
              <w:rPr>
                <w:sz w:val="21"/>
              </w:rPr>
              <w:t xml:space="preserve">new </w:t>
            </w:r>
            <w:r>
              <w:rPr>
                <w:sz w:val="21"/>
              </w:rPr>
              <w:t>pictures, words, graphs</w:t>
            </w:r>
            <w:r>
              <w:rPr>
                <w:rFonts w:eastAsia="PMingLiU" w:hint="eastAsia"/>
                <w:sz w:val="21"/>
                <w:lang w:eastAsia="zh-TW"/>
              </w:rPr>
              <w:t>)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EA1F98" w:rsidRPr="00633374" w:rsidRDefault="00EA1F98">
            <w:pPr>
              <w:rPr>
                <w:sz w:val="21"/>
              </w:rPr>
            </w:pPr>
            <w:r w:rsidRPr="00633374">
              <w:rPr>
                <w:sz w:val="21"/>
              </w:rPr>
              <w:t>Overall impression (</w:t>
            </w:r>
            <w:r w:rsidR="00C965F4">
              <w:rPr>
                <w:rFonts w:eastAsia="PMingLiU" w:hint="eastAsia"/>
                <w:sz w:val="21"/>
                <w:lang w:eastAsia="zh-TW"/>
              </w:rPr>
              <w:t>is it a group presentation etc.?</w:t>
            </w:r>
            <w:r w:rsidRPr="00633374">
              <w:rPr>
                <w:sz w:val="21"/>
              </w:rPr>
              <w:t>)</w:t>
            </w:r>
          </w:p>
        </w:tc>
      </w:tr>
      <w:tr w:rsidR="00EA1F98">
        <w:tc>
          <w:tcPr>
            <w:tcW w:w="2088" w:type="dxa"/>
            <w:tcBorders>
              <w:top w:val="nil"/>
            </w:tcBorders>
          </w:tcPr>
          <w:p w:rsidR="00EA1F98" w:rsidRDefault="007901D6" w:rsidP="00633374">
            <w:pPr>
              <w:spacing w:before="120" w:after="120"/>
              <w:jc w:val="center"/>
            </w:pPr>
            <w:r>
              <w:rPr>
                <w:rFonts w:eastAsia="PMingLiU" w:hint="eastAsia"/>
                <w:lang w:eastAsia="zh-TW"/>
              </w:rPr>
              <w:t>4</w:t>
            </w:r>
            <w:r w:rsidR="00EA1F98">
              <w:t>0%</w:t>
            </w:r>
          </w:p>
        </w:tc>
        <w:tc>
          <w:tcPr>
            <w:tcW w:w="2415" w:type="dxa"/>
            <w:tcBorders>
              <w:top w:val="nil"/>
            </w:tcBorders>
          </w:tcPr>
          <w:p w:rsidR="00EA1F98" w:rsidRDefault="007901D6" w:rsidP="00633374">
            <w:pPr>
              <w:spacing w:before="120" w:after="120"/>
              <w:jc w:val="center"/>
            </w:pPr>
            <w:r>
              <w:rPr>
                <w:rFonts w:eastAsia="PMingLiU" w:hint="eastAsia"/>
                <w:lang w:eastAsia="zh-TW"/>
              </w:rPr>
              <w:t>3</w:t>
            </w:r>
            <w:r w:rsidR="00C965F4">
              <w:rPr>
                <w:rFonts w:eastAsia="PMingLiU" w:hint="eastAsia"/>
                <w:lang w:eastAsia="zh-TW"/>
              </w:rPr>
              <w:t>0</w:t>
            </w:r>
            <w:r w:rsidR="00EA1F98">
              <w:t>%</w:t>
            </w:r>
          </w:p>
        </w:tc>
        <w:tc>
          <w:tcPr>
            <w:tcW w:w="2265" w:type="dxa"/>
            <w:tcBorders>
              <w:top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20%</w:t>
            </w:r>
          </w:p>
        </w:tc>
        <w:tc>
          <w:tcPr>
            <w:tcW w:w="1754" w:type="dxa"/>
            <w:tcBorders>
              <w:top w:val="nil"/>
            </w:tcBorders>
          </w:tcPr>
          <w:p w:rsidR="00EA1F98" w:rsidRDefault="00EA1F98" w:rsidP="00633374">
            <w:pPr>
              <w:spacing w:before="120" w:after="120"/>
              <w:jc w:val="center"/>
            </w:pPr>
            <w:r>
              <w:t>10%</w:t>
            </w:r>
          </w:p>
        </w:tc>
      </w:tr>
    </w:tbl>
    <w:p w:rsidR="009E6B4B" w:rsidRDefault="009E6B4B"/>
    <w:tbl>
      <w:tblPr>
        <w:tblStyle w:val="TableGrid"/>
        <w:tblW w:w="0" w:type="auto"/>
        <w:tblLook w:val="01E0"/>
      </w:tblPr>
      <w:tblGrid>
        <w:gridCol w:w="2088"/>
        <w:gridCol w:w="2340"/>
        <w:gridCol w:w="2389"/>
        <w:gridCol w:w="1705"/>
      </w:tblGrid>
      <w:tr w:rsidR="00EA1F98">
        <w:tc>
          <w:tcPr>
            <w:tcW w:w="2088" w:type="dxa"/>
          </w:tcPr>
          <w:bookmarkStart w:id="2" w:name="Dropdown1"/>
          <w:p w:rsidR="00EA1F98" w:rsidRDefault="00685BB6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35%"/>
                    <w:listEntry w:val="40%"/>
                  </w:ddList>
                </w:ffData>
              </w:fldChar>
            </w:r>
            <w:r w:rsidR="00FD11F3">
              <w:instrText xml:space="preserve"> FORMDROPDOWN </w:instrText>
            </w:r>
            <w:r>
              <w:fldChar w:fldCharType="end"/>
            </w:r>
            <w:bookmarkEnd w:id="2"/>
          </w:p>
        </w:tc>
        <w:bookmarkStart w:id="3" w:name="Dropdown2"/>
        <w:tc>
          <w:tcPr>
            <w:tcW w:w="2340" w:type="dxa"/>
          </w:tcPr>
          <w:p w:rsidR="00EA1F98" w:rsidRDefault="00685BB6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</w:ddList>
                </w:ffData>
              </w:fldChar>
            </w:r>
            <w:r w:rsidR="00FD11F3">
              <w:instrText xml:space="preserve"> FORMDROPDOWN </w:instrText>
            </w:r>
            <w:r>
              <w:fldChar w:fldCharType="end"/>
            </w:r>
            <w:bookmarkEnd w:id="3"/>
          </w:p>
        </w:tc>
        <w:bookmarkStart w:id="4" w:name="Dropdown3"/>
        <w:tc>
          <w:tcPr>
            <w:tcW w:w="2389" w:type="dxa"/>
          </w:tcPr>
          <w:p w:rsidR="00EA1F98" w:rsidRDefault="00685BB6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5%"/>
                    <w:listEntry w:val="10%"/>
                    <w:listEntry w:val="15%"/>
                    <w:listEntry w:val="20%"/>
                  </w:ddList>
                </w:ffData>
              </w:fldChar>
            </w:r>
            <w:r w:rsidR="00FD11F3">
              <w:instrText xml:space="preserve"> FORMDROPDOWN </w:instrText>
            </w:r>
            <w:r>
              <w:fldChar w:fldCharType="end"/>
            </w:r>
            <w:bookmarkEnd w:id="4"/>
          </w:p>
        </w:tc>
        <w:bookmarkStart w:id="5" w:name="Dropdown4"/>
        <w:tc>
          <w:tcPr>
            <w:tcW w:w="1705" w:type="dxa"/>
          </w:tcPr>
          <w:p w:rsidR="00EA1F98" w:rsidRDefault="00685BB6" w:rsidP="009E6B4B">
            <w:pPr>
              <w:spacing w:before="120" w:after="120"/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5%"/>
                    <w:listEntry w:val="10%"/>
                  </w:ddList>
                </w:ffData>
              </w:fldChar>
            </w:r>
            <w:r w:rsidR="00FD11F3">
              <w:instrText xml:space="preserve"> FORMDROPDOWN </w:instrText>
            </w:r>
            <w:r>
              <w:fldChar w:fldCharType="end"/>
            </w:r>
            <w:bookmarkEnd w:id="5"/>
          </w:p>
        </w:tc>
      </w:tr>
      <w:tr w:rsidR="00633374">
        <w:tc>
          <w:tcPr>
            <w:tcW w:w="8522" w:type="dxa"/>
            <w:gridSpan w:val="4"/>
            <w:tcBorders>
              <w:bottom w:val="nil"/>
            </w:tcBorders>
          </w:tcPr>
          <w:p w:rsidR="00633374" w:rsidRPr="00FD11F3" w:rsidRDefault="00A01B73">
            <w:pPr>
              <w:rPr>
                <w:rFonts w:eastAsia="PMingLiU"/>
                <w:lang w:eastAsia="zh-TW"/>
              </w:rPr>
            </w:pPr>
            <w:r>
              <w:t>Comments</w:t>
            </w:r>
            <w:r w:rsidR="00FD11F3">
              <w:rPr>
                <w:rFonts w:eastAsia="PMingLiU" w:hint="eastAsia"/>
                <w:lang w:eastAsia="zh-TW"/>
              </w:rPr>
              <w:t xml:space="preserve"> (space will expand as you type)</w:t>
            </w:r>
          </w:p>
          <w:p w:rsidR="009E6B4B" w:rsidRDefault="00685B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FD11F3">
              <w:instrText xml:space="preserve"> FORMTEXT </w:instrText>
            </w:r>
            <w:r>
              <w:fldChar w:fldCharType="separate"/>
            </w:r>
            <w:r w:rsidR="00FD11F3">
              <w:rPr>
                <w:noProof/>
              </w:rPr>
              <w:t> </w:t>
            </w:r>
            <w:r w:rsidR="00FD11F3">
              <w:rPr>
                <w:noProof/>
              </w:rPr>
              <w:t> </w:t>
            </w:r>
            <w:r w:rsidR="00FD11F3">
              <w:rPr>
                <w:noProof/>
              </w:rPr>
              <w:t> </w:t>
            </w:r>
            <w:r w:rsidR="00FD11F3">
              <w:rPr>
                <w:noProof/>
              </w:rPr>
              <w:t> </w:t>
            </w:r>
            <w:r w:rsidR="00FD11F3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E17A06" w:rsidRDefault="00E17A06">
            <w:pPr>
              <w:rPr>
                <w:rFonts w:eastAsia="PMingLiU"/>
                <w:lang w:eastAsia="zh-TW"/>
              </w:rPr>
            </w:pPr>
          </w:p>
          <w:p w:rsidR="009E6B4B" w:rsidRDefault="009E6B4B"/>
        </w:tc>
      </w:tr>
      <w:tr w:rsidR="00EA1F98">
        <w:trPr>
          <w:trHeight w:val="585"/>
        </w:trPr>
        <w:tc>
          <w:tcPr>
            <w:tcW w:w="8522" w:type="dxa"/>
            <w:gridSpan w:val="4"/>
            <w:tcBorders>
              <w:top w:val="single" w:sz="4" w:space="0" w:color="auto"/>
            </w:tcBorders>
            <w:vAlign w:val="center"/>
          </w:tcPr>
          <w:p w:rsidR="00EA1F98" w:rsidRDefault="00EA1F98" w:rsidP="00B3739E">
            <w:pPr>
              <w:jc w:val="both"/>
            </w:pPr>
            <w:r>
              <w:t>Grade</w:t>
            </w:r>
            <w:r w:rsidR="0031445F">
              <w:rPr>
                <w:rFonts w:eastAsia="PMingLiU" w:hint="eastAsia"/>
                <w:lang w:eastAsia="zh-TW"/>
              </w:rPr>
              <w:t xml:space="preserve"> (%)</w:t>
            </w:r>
            <w:r>
              <w:t xml:space="preserve"> </w:t>
            </w:r>
            <w:bookmarkStart w:id="7" w:name="Dropdown5"/>
            <w:r w:rsidR="00685BB6">
              <w:fldChar w:fldCharType="begin">
                <w:ffData>
                  <w:name w:val="Dropdown5"/>
                  <w:enabled/>
                  <w:calcOnExit w:val="0"/>
                  <w:ddList>
                    <w:listEntry w:val="20%"/>
                    <w:listEntry w:val="40%"/>
                    <w:listEntry w:val="60%"/>
                    <w:listEntry w:val="70%"/>
                    <w:listEntry w:val="75%"/>
                    <w:listEntry w:val="80%"/>
                    <w:listEntry w:val="85%"/>
                    <w:listEntry w:val="90%"/>
                    <w:listEntry w:val="95%"/>
                    <w:listEntry w:val="100%"/>
                  </w:ddList>
                </w:ffData>
              </w:fldChar>
            </w:r>
            <w:r w:rsidR="00FD11F3">
              <w:instrText xml:space="preserve"> FORMDROPDOWN </w:instrText>
            </w:r>
            <w:r w:rsidR="00685BB6">
              <w:fldChar w:fldCharType="end"/>
            </w:r>
            <w:bookmarkEnd w:id="7"/>
          </w:p>
        </w:tc>
      </w:tr>
    </w:tbl>
    <w:p w:rsidR="0070228D" w:rsidRDefault="0070228D"/>
    <w:p w:rsidR="006B2A00" w:rsidRPr="006B2A00" w:rsidRDefault="006B2A00">
      <w:pPr>
        <w:rPr>
          <w:b/>
          <w:sz w:val="32"/>
        </w:rPr>
      </w:pPr>
      <w:r>
        <w:rPr>
          <w:b/>
          <w:sz w:val="32"/>
        </w:rPr>
        <w:t>Rules and process</w:t>
      </w:r>
    </w:p>
    <w:p w:rsidR="006B2A00" w:rsidRDefault="006B2A00">
      <w:pPr>
        <w:rPr>
          <w:u w:val="single"/>
        </w:rPr>
      </w:pPr>
    </w:p>
    <w:p w:rsidR="006B2A00" w:rsidRPr="006B2A00" w:rsidRDefault="006B2A00" w:rsidP="007E45A5">
      <w:pPr>
        <w:spacing w:before="120" w:after="120"/>
        <w:rPr>
          <w:u w:val="single"/>
        </w:rPr>
      </w:pPr>
      <w:r w:rsidRPr="006B2A00">
        <w:rPr>
          <w:u w:val="single"/>
        </w:rPr>
        <w:t>Rules.</w:t>
      </w:r>
    </w:p>
    <w:p w:rsidR="006B2A00" w:rsidRDefault="006B2A00" w:rsidP="007E45A5">
      <w:pPr>
        <w:pStyle w:val="ListParagraph"/>
        <w:numPr>
          <w:ilvl w:val="0"/>
          <w:numId w:val="4"/>
        </w:numPr>
        <w:spacing w:before="120" w:after="120"/>
      </w:pPr>
      <w:r>
        <w:t>The spirit of feedback should be positive and constructive.</w:t>
      </w:r>
    </w:p>
    <w:p w:rsidR="006B2A00" w:rsidRDefault="006B2A00" w:rsidP="007E45A5">
      <w:pPr>
        <w:pStyle w:val="ListParagraph"/>
        <w:numPr>
          <w:ilvl w:val="0"/>
          <w:numId w:val="4"/>
        </w:numPr>
        <w:spacing w:before="120" w:after="120"/>
      </w:pPr>
      <w:r>
        <w:t>Personal attacks are not acceptable.</w:t>
      </w:r>
    </w:p>
    <w:p w:rsidR="006B2A00" w:rsidRDefault="006B2A00" w:rsidP="007E45A5">
      <w:pPr>
        <w:pStyle w:val="ListParagraph"/>
        <w:numPr>
          <w:ilvl w:val="0"/>
          <w:numId w:val="4"/>
        </w:numPr>
        <w:spacing w:before="120" w:after="120"/>
      </w:pPr>
      <w:r>
        <w:t>This is not an opportunity to deal with past grievances.</w:t>
      </w:r>
    </w:p>
    <w:p w:rsidR="006B2A00" w:rsidRDefault="006B2A00" w:rsidP="007E45A5">
      <w:pPr>
        <w:pStyle w:val="ListParagraph"/>
        <w:numPr>
          <w:ilvl w:val="0"/>
          <w:numId w:val="4"/>
        </w:numPr>
        <w:spacing w:before="120" w:after="120"/>
      </w:pPr>
      <w:r>
        <w:t xml:space="preserve">Avoid personalizing your comments e.g., “Bob comments in section one are rubbish”.  </w:t>
      </w:r>
    </w:p>
    <w:p w:rsidR="006B2A00" w:rsidRDefault="006B2A00" w:rsidP="007E45A5">
      <w:pPr>
        <w:pStyle w:val="ListParagraph"/>
        <w:numPr>
          <w:ilvl w:val="0"/>
          <w:numId w:val="4"/>
        </w:numPr>
        <w:spacing w:before="120" w:after="120"/>
      </w:pPr>
      <w:r>
        <w:t>Keep comments as objective as possible.</w:t>
      </w:r>
    </w:p>
    <w:p w:rsidR="006B2A00" w:rsidRPr="007E45A5" w:rsidRDefault="007E45A5" w:rsidP="007E45A5">
      <w:pPr>
        <w:spacing w:before="120" w:after="120"/>
        <w:rPr>
          <w:u w:val="single"/>
        </w:rPr>
      </w:pPr>
      <w:r>
        <w:rPr>
          <w:u w:val="single"/>
        </w:rPr>
        <w:t>Process</w:t>
      </w:r>
    </w:p>
    <w:p w:rsidR="006B2A00" w:rsidRDefault="006B2A00" w:rsidP="007E45A5">
      <w:pPr>
        <w:spacing w:before="120" w:after="120"/>
      </w:pPr>
      <w:r>
        <w:t>The following are some notes to help you with this process.</w:t>
      </w:r>
    </w:p>
    <w:p w:rsidR="006B2A00" w:rsidRPr="006B2A00" w:rsidRDefault="006B2A00" w:rsidP="007E45A5">
      <w:pPr>
        <w:pStyle w:val="ListParagraph"/>
        <w:numPr>
          <w:ilvl w:val="0"/>
          <w:numId w:val="4"/>
        </w:numPr>
        <w:spacing w:before="120" w:after="120"/>
        <w:rPr>
          <w:i/>
        </w:rPr>
      </w:pPr>
      <w:r>
        <w:t xml:space="preserve">Focus on constructive comments that include the positive and negative e.g.: </w:t>
      </w:r>
      <w:r w:rsidRPr="006B2A00">
        <w:rPr>
          <w:i/>
        </w:rPr>
        <w:t>The section on company background is simple, clear and easy to follow.</w:t>
      </w:r>
    </w:p>
    <w:p w:rsidR="006B2A00" w:rsidRPr="006B2A00" w:rsidRDefault="00296008" w:rsidP="007E45A5">
      <w:pPr>
        <w:spacing w:before="120" w:after="120"/>
        <w:ind w:left="1080"/>
        <w:rPr>
          <w:i/>
        </w:rPr>
      </w:pPr>
      <w:r>
        <w:rPr>
          <w:i/>
        </w:rPr>
        <w:t>The format on p.6 changes.  See the font size there as compared to p.5.</w:t>
      </w:r>
    </w:p>
    <w:p w:rsidR="00296008" w:rsidRPr="00296008" w:rsidRDefault="00296008" w:rsidP="007E45A5">
      <w:pPr>
        <w:pStyle w:val="ListParagraph"/>
        <w:numPr>
          <w:ilvl w:val="0"/>
          <w:numId w:val="4"/>
        </w:numPr>
        <w:spacing w:before="120" w:after="120"/>
      </w:pPr>
      <w:r>
        <w:t>Keep comments as objective as possible by highlighting sections/position</w:t>
      </w:r>
    </w:p>
    <w:p w:rsidR="00296008" w:rsidRPr="00296008" w:rsidRDefault="00296008" w:rsidP="007E45A5">
      <w:pPr>
        <w:spacing w:before="120" w:after="120"/>
        <w:ind w:left="1080"/>
        <w:rPr>
          <w:i/>
        </w:rPr>
      </w:pPr>
      <w:r w:rsidRPr="00296008">
        <w:rPr>
          <w:i/>
        </w:rPr>
        <w:t>We found your research question 2 (section 3.1.2) hard to understand.</w:t>
      </w:r>
    </w:p>
    <w:p w:rsidR="00296008" w:rsidRDefault="00296008" w:rsidP="007E45A5">
      <w:pPr>
        <w:pStyle w:val="ListParagraph"/>
        <w:numPr>
          <w:ilvl w:val="0"/>
          <w:numId w:val="4"/>
        </w:numPr>
        <w:spacing w:before="120" w:after="120"/>
      </w:pPr>
      <w:r>
        <w:t>In terms of the sections above (ABCD):</w:t>
      </w:r>
    </w:p>
    <w:p w:rsidR="00296008" w:rsidRPr="007E45A5" w:rsidRDefault="00296008" w:rsidP="007E45A5">
      <w:pPr>
        <w:pStyle w:val="ListParagraph"/>
        <w:numPr>
          <w:ilvl w:val="1"/>
          <w:numId w:val="4"/>
        </w:numPr>
        <w:spacing w:before="120" w:after="120"/>
        <w:ind w:left="1797" w:hanging="357"/>
        <w:rPr>
          <w:i/>
        </w:rPr>
      </w:pPr>
      <w:r>
        <w:lastRenderedPageBreak/>
        <w:t xml:space="preserve">A: Does the group cover key aspects of the material? </w:t>
      </w:r>
      <w:r w:rsidRPr="007E45A5">
        <w:rPr>
          <w:i/>
        </w:rPr>
        <w:t>E.g., if it is a proposal are the nine sections included?</w:t>
      </w:r>
    </w:p>
    <w:p w:rsidR="00296008" w:rsidRPr="007E45A5" w:rsidRDefault="00296008" w:rsidP="007E45A5">
      <w:pPr>
        <w:pStyle w:val="ListParagraph"/>
        <w:numPr>
          <w:ilvl w:val="1"/>
          <w:numId w:val="4"/>
        </w:numPr>
        <w:spacing w:before="120" w:after="120"/>
        <w:ind w:left="1797" w:hanging="357"/>
        <w:rPr>
          <w:i/>
        </w:rPr>
      </w:pPr>
      <w:r>
        <w:t xml:space="preserve">B: Is relevant detail included in each of the sections? </w:t>
      </w:r>
      <w:r w:rsidRPr="007E45A5">
        <w:rPr>
          <w:i/>
        </w:rPr>
        <w:t>E.g., Is the part of the proposal on time frames cover the period of the course? Are the questions/objectives clear, precise?</w:t>
      </w:r>
    </w:p>
    <w:p w:rsidR="00296008" w:rsidRPr="007E45A5" w:rsidRDefault="00296008" w:rsidP="007E45A5">
      <w:pPr>
        <w:pStyle w:val="ListParagraph"/>
        <w:numPr>
          <w:ilvl w:val="1"/>
          <w:numId w:val="4"/>
        </w:numPr>
        <w:spacing w:before="120" w:after="120"/>
        <w:ind w:left="1797" w:hanging="357"/>
        <w:rPr>
          <w:i/>
        </w:rPr>
      </w:pPr>
      <w:r>
        <w:t xml:space="preserve">C: Is the layout easy to follow and attractive? </w:t>
      </w:r>
      <w:r w:rsidRPr="007E45A5">
        <w:rPr>
          <w:i/>
        </w:rPr>
        <w:t>E.g., are sections numbered? Page numbers? Bullets used?</w:t>
      </w:r>
    </w:p>
    <w:p w:rsidR="00296008" w:rsidRDefault="007E45A5" w:rsidP="007E45A5">
      <w:pPr>
        <w:pStyle w:val="ListParagraph"/>
        <w:numPr>
          <w:ilvl w:val="1"/>
          <w:numId w:val="4"/>
        </w:numPr>
        <w:spacing w:before="120" w:after="120"/>
        <w:ind w:left="1797" w:hanging="357"/>
      </w:pPr>
      <w:r>
        <w:t>D: Is this a group effort</w:t>
      </w:r>
      <w:r w:rsidRPr="007E45A5">
        <w:rPr>
          <w:i/>
        </w:rPr>
        <w:t>? E.g., Does the report flow as a ‘whole’ or does it look like several parts with little connection? Do the ideas compliment each other all the way through?</w:t>
      </w:r>
      <w:r>
        <w:t xml:space="preserve"> </w:t>
      </w:r>
      <w:r w:rsidR="00296008">
        <w:t xml:space="preserve"> </w:t>
      </w:r>
    </w:p>
    <w:sectPr w:rsidR="00296008" w:rsidSect="00DD6C42">
      <w:headerReference w:type="default" r:id="rId7"/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BE" w:rsidRDefault="001D6CBE">
      <w:r>
        <w:separator/>
      </w:r>
    </w:p>
  </w:endnote>
  <w:endnote w:type="continuationSeparator" w:id="0">
    <w:p w:rsidR="001D6CBE" w:rsidRDefault="001D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panose1 w:val="020203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6B" w:rsidRPr="00F66682" w:rsidRDefault="0016156B" w:rsidP="00F66682">
    <w:pPr>
      <w:pStyle w:val="Footer"/>
      <w:pBdr>
        <w:top w:val="single" w:sz="4" w:space="1" w:color="auto"/>
      </w:pBdr>
      <w:jc w:val="right"/>
    </w:pPr>
    <w:r w:rsidRPr="00F66682">
      <w:t xml:space="preserve">Page </w:t>
    </w:r>
    <w:fldSimple w:instr=" PAGE ">
      <w:r w:rsidR="0049423D">
        <w:rPr>
          <w:noProof/>
        </w:rPr>
        <w:t>1</w:t>
      </w:r>
    </w:fldSimple>
    <w:r w:rsidRPr="00F66682">
      <w:t xml:space="preserve"> of </w:t>
    </w:r>
    <w:fldSimple w:instr=" NUMPAGES ">
      <w:r w:rsidR="0049423D">
        <w:rPr>
          <w:noProof/>
        </w:rPr>
        <w:t>2</w:t>
      </w:r>
    </w:fldSimple>
  </w:p>
  <w:p w:rsidR="0016156B" w:rsidRDefault="00685BB6">
    <w:pPr>
      <w:pStyle w:val="Footer"/>
      <w:rPr>
        <w:sz w:val="14"/>
      </w:rPr>
    </w:pPr>
    <w:r w:rsidRPr="00F66682">
      <w:rPr>
        <w:sz w:val="14"/>
      </w:rPr>
      <w:fldChar w:fldCharType="begin"/>
    </w:r>
    <w:r w:rsidR="0016156B" w:rsidRPr="00F66682">
      <w:rPr>
        <w:sz w:val="14"/>
      </w:rPr>
      <w:instrText xml:space="preserve"> FILENAME \p </w:instrText>
    </w:r>
    <w:r w:rsidRPr="00F66682">
      <w:rPr>
        <w:sz w:val="14"/>
      </w:rPr>
      <w:fldChar w:fldCharType="separate"/>
    </w:r>
    <w:r w:rsidR="00C63C4F">
      <w:rPr>
        <w:noProof/>
        <w:sz w:val="14"/>
      </w:rPr>
      <w:t>Document18</w:t>
    </w:r>
    <w:r w:rsidRPr="00F66682">
      <w:rPr>
        <w:sz w:val="14"/>
      </w:rPr>
      <w:fldChar w:fldCharType="end"/>
    </w:r>
  </w:p>
  <w:p w:rsidR="0016156B" w:rsidRPr="00F66682" w:rsidRDefault="0016156B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BE" w:rsidRDefault="001D6CBE">
      <w:r>
        <w:separator/>
      </w:r>
    </w:p>
  </w:footnote>
  <w:footnote w:type="continuationSeparator" w:id="0">
    <w:p w:rsidR="001D6CBE" w:rsidRDefault="001D6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6B" w:rsidRDefault="0016156B" w:rsidP="00F66682">
    <w:pPr>
      <w:pStyle w:val="Header"/>
      <w:pBdr>
        <w:bottom w:val="single" w:sz="4" w:space="1" w:color="auto"/>
      </w:pBdr>
      <w:rPr>
        <w:b/>
        <w:smallCaps/>
        <w:lang w:val="en-US"/>
      </w:rPr>
    </w:pPr>
  </w:p>
  <w:p w:rsidR="0016156B" w:rsidRDefault="0016156B" w:rsidP="00F66682">
    <w:pPr>
      <w:pStyle w:val="Header"/>
      <w:pBdr>
        <w:bottom w:val="single" w:sz="4" w:space="1" w:color="auto"/>
      </w:pBdr>
      <w:rPr>
        <w:b/>
        <w:smallCaps/>
        <w:lang w:val="en-US"/>
      </w:rPr>
    </w:pPr>
  </w:p>
  <w:p w:rsidR="0016156B" w:rsidRPr="00B3739E" w:rsidRDefault="0016156B" w:rsidP="00F66682">
    <w:pPr>
      <w:pStyle w:val="Header"/>
      <w:pBdr>
        <w:bottom w:val="single" w:sz="4" w:space="1" w:color="auto"/>
      </w:pBdr>
      <w:rPr>
        <w:rFonts w:eastAsia="PMingLiU"/>
        <w:b/>
        <w:smallCaps/>
        <w:lang w:val="en-US" w:eastAsia="zh-TW"/>
      </w:rPr>
    </w:pPr>
    <w:r>
      <w:rPr>
        <w:rFonts w:eastAsia="PMingLiU" w:hint="eastAsia"/>
        <w:b/>
        <w:smallCaps/>
        <w:lang w:val="en-US" w:eastAsia="zh-TW"/>
      </w:rPr>
      <w:t>NCKU, I</w:t>
    </w:r>
    <w:r>
      <w:rPr>
        <w:b/>
        <w:smallCaps/>
        <w:lang w:val="en-US"/>
      </w:rPr>
      <w:t xml:space="preserve">MBA </w:t>
    </w:r>
    <w:r>
      <w:rPr>
        <w:rFonts w:eastAsia="PMingLiU" w:hint="eastAsia"/>
        <w:b/>
        <w:smallCaps/>
        <w:lang w:val="en-US" w:eastAsia="zh-TW"/>
      </w:rPr>
      <w:t xml:space="preserve">- Feedback, </w:t>
    </w:r>
    <w:r w:rsidR="006B2A00">
      <w:rPr>
        <w:rFonts w:eastAsia="PMingLiU"/>
        <w:b/>
        <w:smallCaps/>
        <w:lang w:val="en-US" w:eastAsia="zh-TW"/>
      </w:rPr>
      <w:t>Peer review</w:t>
    </w:r>
  </w:p>
  <w:p w:rsidR="0016156B" w:rsidRPr="00F66682" w:rsidRDefault="0016156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14FA"/>
    <w:multiLevelType w:val="hybridMultilevel"/>
    <w:tmpl w:val="C136CA04"/>
    <w:lvl w:ilvl="0" w:tplc="04880F9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4C30EB0"/>
    <w:multiLevelType w:val="hybridMultilevel"/>
    <w:tmpl w:val="2EAAA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BB684A"/>
    <w:multiLevelType w:val="hybridMultilevel"/>
    <w:tmpl w:val="3942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915A5"/>
    <w:multiLevelType w:val="hybridMultilevel"/>
    <w:tmpl w:val="D8E2061E"/>
    <w:lvl w:ilvl="0" w:tplc="04880F9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lydtBjg4xGSwN94HdkZ1v6XTSrk=" w:salt="o1IBByut0DQFLMzAWUSN5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519"/>
    <w:rsid w:val="000A37C0"/>
    <w:rsid w:val="000D3D54"/>
    <w:rsid w:val="001036AE"/>
    <w:rsid w:val="00113519"/>
    <w:rsid w:val="0016156B"/>
    <w:rsid w:val="001653CA"/>
    <w:rsid w:val="001D6CBE"/>
    <w:rsid w:val="001F2321"/>
    <w:rsid w:val="002569A2"/>
    <w:rsid w:val="00296008"/>
    <w:rsid w:val="0031445F"/>
    <w:rsid w:val="00321F99"/>
    <w:rsid w:val="00326EDE"/>
    <w:rsid w:val="00354C7D"/>
    <w:rsid w:val="0043723E"/>
    <w:rsid w:val="0045205B"/>
    <w:rsid w:val="0049423D"/>
    <w:rsid w:val="00545B68"/>
    <w:rsid w:val="005D6C6A"/>
    <w:rsid w:val="005F0CD8"/>
    <w:rsid w:val="00633374"/>
    <w:rsid w:val="006778E3"/>
    <w:rsid w:val="00680BBC"/>
    <w:rsid w:val="00685BB6"/>
    <w:rsid w:val="006B2A00"/>
    <w:rsid w:val="0070228D"/>
    <w:rsid w:val="007901D6"/>
    <w:rsid w:val="007E45A5"/>
    <w:rsid w:val="008B2300"/>
    <w:rsid w:val="0091345F"/>
    <w:rsid w:val="0098255A"/>
    <w:rsid w:val="009B02F9"/>
    <w:rsid w:val="009E6B4B"/>
    <w:rsid w:val="00A01B73"/>
    <w:rsid w:val="00A17682"/>
    <w:rsid w:val="00A439D4"/>
    <w:rsid w:val="00A556D6"/>
    <w:rsid w:val="00A879A1"/>
    <w:rsid w:val="00B23185"/>
    <w:rsid w:val="00B3739E"/>
    <w:rsid w:val="00C63C4F"/>
    <w:rsid w:val="00C87F06"/>
    <w:rsid w:val="00C965F4"/>
    <w:rsid w:val="00CE5233"/>
    <w:rsid w:val="00D565D9"/>
    <w:rsid w:val="00DA3946"/>
    <w:rsid w:val="00DA6FAB"/>
    <w:rsid w:val="00DC3776"/>
    <w:rsid w:val="00DD6C42"/>
    <w:rsid w:val="00DE7039"/>
    <w:rsid w:val="00E17A06"/>
    <w:rsid w:val="00E338FB"/>
    <w:rsid w:val="00EA0872"/>
    <w:rsid w:val="00EA1F98"/>
    <w:rsid w:val="00EF75F2"/>
    <w:rsid w:val="00F66682"/>
    <w:rsid w:val="00F918B9"/>
    <w:rsid w:val="00FD11F3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B6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666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68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B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NCKU Presentation FB peer</Template>
  <TotalTime>23</TotalTime>
  <Pages>2</Pages>
  <Words>321</Words>
  <Characters>1811</Characters>
  <Application>Microsoft Office Word</Application>
  <DocSecurity>0</DocSecurity>
  <Lines>39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assessment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assessment</dc:title>
  <dc:subject/>
  <dc:creator>James Stanworth</dc:creator>
  <cp:keywords/>
  <dc:description/>
  <cp:lastModifiedBy>James Stanworth</cp:lastModifiedBy>
  <cp:revision>4</cp:revision>
  <dcterms:created xsi:type="dcterms:W3CDTF">2009-10-12T04:07:00Z</dcterms:created>
  <dcterms:modified xsi:type="dcterms:W3CDTF">2009-10-12T04:30:00Z</dcterms:modified>
</cp:coreProperties>
</file>